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color w:val="1c4587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color w:val="1c4587"/>
          <w:sz w:val="28"/>
          <w:szCs w:val="28"/>
          <w:rtl w:val="0"/>
        </w:rPr>
        <w:t xml:space="preserve">CAREER COMPARISON CHART</w:t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color w:val="98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Calibri" w:cs="Calibri" w:eastAsia="Calibri" w:hAnsi="Calibri"/>
          <w:b w:val="1"/>
          <w:color w:val="1c4587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80"/>
        <w:gridCol w:w="1880"/>
        <w:gridCol w:w="1875"/>
        <w:gridCol w:w="1845"/>
        <w:gridCol w:w="1880"/>
        <w:tblGridChange w:id="0">
          <w:tblGrid>
            <w:gridCol w:w="1880"/>
            <w:gridCol w:w="1880"/>
            <w:gridCol w:w="1875"/>
            <w:gridCol w:w="1845"/>
            <w:gridCol w:w="1880"/>
          </w:tblGrid>
        </w:tblGridChange>
      </w:tblGrid>
      <w:tr>
        <w:trPr>
          <w:cantSplit w:val="0"/>
          <w:tblHeader w:val="0"/>
        </w:trPr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Calibri" w:cs="Calibri" w:eastAsia="Calibri" w:hAnsi="Calibri"/>
                <w:b w:val="1"/>
                <w:color w:val="1c458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1c4587"/>
                <w:rtl w:val="0"/>
              </w:rPr>
              <w:t xml:space="preserve">Career </w:t>
            </w:r>
          </w:p>
          <w:p w:rsidR="00000000" w:rsidDel="00000000" w:rsidP="00000000" w:rsidRDefault="00000000" w:rsidRPr="00000000" w14:paraId="0000000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Calibri" w:cs="Calibri" w:eastAsia="Calibri" w:hAnsi="Calibri"/>
                <w:b w:val="1"/>
                <w:color w:val="1c458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1c4587"/>
                <w:rtl w:val="0"/>
              </w:rPr>
              <w:t xml:space="preserve">Option</w:t>
            </w:r>
          </w:p>
        </w:tc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Calibri" w:cs="Calibri" w:eastAsia="Calibri" w:hAnsi="Calibri"/>
                <w:b w:val="1"/>
                <w:color w:val="1c458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1c4587"/>
                <w:rtl w:val="0"/>
              </w:rPr>
              <w:t xml:space="preserve">Qualifications</w:t>
            </w:r>
          </w:p>
          <w:p w:rsidR="00000000" w:rsidDel="00000000" w:rsidP="00000000" w:rsidRDefault="00000000" w:rsidRPr="00000000" w14:paraId="0000000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Calibri" w:cs="Calibri" w:eastAsia="Calibri" w:hAnsi="Calibri"/>
                <w:b w:val="1"/>
                <w:color w:val="1c458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1c4587"/>
                <w:rtl w:val="0"/>
              </w:rPr>
              <w:t xml:space="preserve"> Needed</w:t>
            </w:r>
          </w:p>
        </w:tc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Calibri" w:cs="Calibri" w:eastAsia="Calibri" w:hAnsi="Calibri"/>
                <w:b w:val="1"/>
                <w:color w:val="1c458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1c4587"/>
                <w:rtl w:val="0"/>
              </w:rPr>
              <w:t xml:space="preserve">Education </w:t>
            </w:r>
          </w:p>
          <w:p w:rsidR="00000000" w:rsidDel="00000000" w:rsidP="00000000" w:rsidRDefault="00000000" w:rsidRPr="00000000" w14:paraId="0000000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Calibri" w:cs="Calibri" w:eastAsia="Calibri" w:hAnsi="Calibri"/>
                <w:b w:val="1"/>
                <w:color w:val="1c458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1c4587"/>
                <w:rtl w:val="0"/>
              </w:rPr>
              <w:t xml:space="preserve">Required</w:t>
            </w:r>
          </w:p>
        </w:tc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Calibri" w:cs="Calibri" w:eastAsia="Calibri" w:hAnsi="Calibri"/>
                <w:b w:val="1"/>
                <w:color w:val="1c458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1c4587"/>
                <w:rtl w:val="0"/>
              </w:rPr>
              <w:t xml:space="preserve">Your Related </w:t>
            </w:r>
          </w:p>
          <w:p w:rsidR="00000000" w:rsidDel="00000000" w:rsidP="00000000" w:rsidRDefault="00000000" w:rsidRPr="00000000" w14:paraId="0000000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Calibri" w:cs="Calibri" w:eastAsia="Calibri" w:hAnsi="Calibri"/>
                <w:b w:val="1"/>
                <w:color w:val="1c458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1c4587"/>
                <w:rtl w:val="0"/>
              </w:rPr>
              <w:t xml:space="preserve">Gifts &amp; Talents </w:t>
            </w:r>
          </w:p>
        </w:tc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Calibri" w:cs="Calibri" w:eastAsia="Calibri" w:hAnsi="Calibri"/>
                <w:b w:val="1"/>
                <w:color w:val="1c458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1c4587"/>
                <w:rtl w:val="0"/>
              </w:rPr>
              <w:t xml:space="preserve">Salary </w:t>
            </w:r>
          </w:p>
          <w:p w:rsidR="00000000" w:rsidDel="00000000" w:rsidP="00000000" w:rsidRDefault="00000000" w:rsidRPr="00000000" w14:paraId="0000000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Calibri" w:cs="Calibri" w:eastAsia="Calibri" w:hAnsi="Calibri"/>
                <w:b w:val="1"/>
                <w:color w:val="1c458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1c4587"/>
                <w:rtl w:val="0"/>
              </w:rPr>
              <w:t xml:space="preserve">Average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i w:val="1"/>
                <w:color w:val="783f04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color w:val="783f04"/>
                <w:sz w:val="18"/>
                <w:szCs w:val="18"/>
                <w:rtl w:val="0"/>
              </w:rPr>
              <w:t xml:space="preserve">Example: </w:t>
            </w:r>
          </w:p>
          <w:p w:rsidR="00000000" w:rsidDel="00000000" w:rsidP="00000000" w:rsidRDefault="00000000" w:rsidRPr="00000000" w14:paraId="0000000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i w:val="1"/>
                <w:color w:val="783f04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color w:val="783f04"/>
                <w:sz w:val="18"/>
                <w:szCs w:val="18"/>
                <w:rtl w:val="0"/>
              </w:rPr>
              <w:t xml:space="preserve">CTE Teacher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70" w:hanging="180"/>
              <w:rPr>
                <w:rFonts w:ascii="Calibri" w:cs="Calibri" w:eastAsia="Calibri" w:hAnsi="Calibri"/>
                <w:i w:val="1"/>
                <w:color w:val="783f04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color w:val="783f04"/>
                <w:sz w:val="18"/>
                <w:szCs w:val="18"/>
                <w:rtl w:val="0"/>
              </w:rPr>
              <w:t xml:space="preserve">Math</w:t>
            </w:r>
          </w:p>
          <w:p w:rsidR="00000000" w:rsidDel="00000000" w:rsidP="00000000" w:rsidRDefault="00000000" w:rsidRPr="00000000" w14:paraId="00000011">
            <w:pPr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70" w:hanging="180"/>
              <w:rPr>
                <w:rFonts w:ascii="Calibri" w:cs="Calibri" w:eastAsia="Calibri" w:hAnsi="Calibri"/>
                <w:i w:val="1"/>
                <w:color w:val="783f04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color w:val="783f04"/>
                <w:sz w:val="18"/>
                <w:szCs w:val="18"/>
                <w:rtl w:val="0"/>
              </w:rPr>
              <w:t xml:space="preserve">Reading</w:t>
            </w:r>
          </w:p>
          <w:p w:rsidR="00000000" w:rsidDel="00000000" w:rsidP="00000000" w:rsidRDefault="00000000" w:rsidRPr="00000000" w14:paraId="00000012">
            <w:pPr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70" w:hanging="180"/>
              <w:rPr>
                <w:rFonts w:ascii="Calibri" w:cs="Calibri" w:eastAsia="Calibri" w:hAnsi="Calibri"/>
                <w:i w:val="1"/>
                <w:color w:val="783f04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color w:val="783f04"/>
                <w:sz w:val="18"/>
                <w:szCs w:val="18"/>
                <w:rtl w:val="0"/>
              </w:rPr>
              <w:t xml:space="preserve">Speaking</w:t>
            </w:r>
          </w:p>
          <w:p w:rsidR="00000000" w:rsidDel="00000000" w:rsidP="00000000" w:rsidRDefault="00000000" w:rsidRPr="00000000" w14:paraId="00000013">
            <w:pPr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70" w:hanging="180"/>
              <w:rPr>
                <w:rFonts w:ascii="Calibri" w:cs="Calibri" w:eastAsia="Calibri" w:hAnsi="Calibri"/>
                <w:i w:val="1"/>
                <w:color w:val="783f04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color w:val="783f04"/>
                <w:sz w:val="18"/>
                <w:szCs w:val="18"/>
                <w:rtl w:val="0"/>
              </w:rPr>
              <w:t xml:space="preserve">Administration +management</w:t>
            </w:r>
          </w:p>
          <w:p w:rsidR="00000000" w:rsidDel="00000000" w:rsidP="00000000" w:rsidRDefault="00000000" w:rsidRPr="00000000" w14:paraId="00000014">
            <w:pPr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70" w:hanging="180"/>
              <w:rPr>
                <w:rFonts w:ascii="Calibri" w:cs="Calibri" w:eastAsia="Calibri" w:hAnsi="Calibri"/>
                <w:i w:val="1"/>
                <w:color w:val="783f04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color w:val="783f04"/>
                <w:sz w:val="18"/>
                <w:szCs w:val="18"/>
                <w:rtl w:val="0"/>
              </w:rPr>
              <w:t xml:space="preserve">Instructing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i w:val="1"/>
                <w:color w:val="783f04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color w:val="783f04"/>
                <w:sz w:val="18"/>
                <w:szCs w:val="18"/>
                <w:rtl w:val="0"/>
              </w:rPr>
              <w:t xml:space="preserve">4-year degree +</w:t>
            </w:r>
          </w:p>
          <w:p w:rsidR="00000000" w:rsidDel="00000000" w:rsidP="00000000" w:rsidRDefault="00000000" w:rsidRPr="00000000" w14:paraId="0000001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i w:val="1"/>
                <w:color w:val="783f04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color w:val="783f04"/>
                <w:sz w:val="18"/>
                <w:szCs w:val="18"/>
                <w:rtl w:val="0"/>
              </w:rPr>
              <w:t xml:space="preserve">Teaching Certificate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70" w:hanging="180"/>
              <w:rPr>
                <w:rFonts w:ascii="Calibri" w:cs="Calibri" w:eastAsia="Calibri" w:hAnsi="Calibri"/>
                <w:i w:val="1"/>
                <w:color w:val="783f04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color w:val="783f04"/>
                <w:sz w:val="18"/>
                <w:szCs w:val="18"/>
                <w:rtl w:val="0"/>
              </w:rPr>
              <w:t xml:space="preserve">Love reading</w:t>
            </w:r>
          </w:p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70" w:hanging="180"/>
              <w:rPr>
                <w:rFonts w:ascii="Calibri" w:cs="Calibri" w:eastAsia="Calibri" w:hAnsi="Calibri"/>
                <w:i w:val="1"/>
                <w:color w:val="783f04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color w:val="783f04"/>
                <w:sz w:val="18"/>
                <w:szCs w:val="18"/>
                <w:rtl w:val="0"/>
              </w:rPr>
              <w:t xml:space="preserve">Like working on projects with others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i w:val="1"/>
                <w:color w:val="783f04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color w:val="783f04"/>
                <w:sz w:val="18"/>
                <w:szCs w:val="18"/>
                <w:rtl w:val="0"/>
              </w:rPr>
              <w:t xml:space="preserve">$49,000.00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b w:val="1"/>
                <w:color w:val="1c4587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b w:val="1"/>
                <w:color w:val="1c4587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b w:val="1"/>
                <w:color w:val="1c4587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b w:val="1"/>
                <w:color w:val="1c4587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b w:val="1"/>
                <w:color w:val="1c4587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b w:val="1"/>
                <w:color w:val="1c4587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b w:val="1"/>
                <w:color w:val="1c4587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b w:val="1"/>
                <w:color w:val="1c4587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b w:val="1"/>
                <w:color w:val="1c4587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b w:val="1"/>
                <w:color w:val="1c4587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b w:val="1"/>
                <w:color w:val="1c4587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b w:val="1"/>
                <w:color w:val="1c4587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b w:val="1"/>
                <w:color w:val="1c4587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b w:val="1"/>
                <w:color w:val="1c4587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b w:val="1"/>
                <w:color w:val="1c4587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jc w:val="center"/>
        <w:rPr>
          <w:rFonts w:ascii="Calibri" w:cs="Calibri" w:eastAsia="Calibri" w:hAnsi="Calibri"/>
          <w:b w:val="1"/>
          <w:color w:val="1c4587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left="1440" w:firstLine="0"/>
        <w:rPr>
          <w:rFonts w:ascii="Calibri" w:cs="Calibri" w:eastAsia="Calibri" w:hAnsi="Calibri"/>
          <w:color w:val="333333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jc w:val="center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-914399</wp:posOffset>
          </wp:positionH>
          <wp:positionV relativeFrom="paragraph">
            <wp:posOffset>-748145</wp:posOffset>
          </wp:positionV>
          <wp:extent cx="7772400" cy="1371795"/>
          <wp:effectExtent b="0" l="0" r="0" t="0"/>
          <wp:wrapNone/>
          <wp:docPr descr="A black background with a black square&#10;&#10;Description automatically generated with medium confidence" id="670874136" name="image2.png"/>
          <a:graphic>
            <a:graphicData uri="http://schemas.openxmlformats.org/drawingml/2006/picture">
              <pic:pic>
                <pic:nvPicPr>
                  <pic:cNvPr descr="A black background with a black square&#10;&#10;Description automatically generated with medium confidence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72400" cy="1371795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rPr/>
    </w:pPr>
    <w:r w:rsidDel="00000000" w:rsidR="00000000" w:rsidRPr="00000000">
      <w:rPr/>
      <w:drawing>
        <wp:inline distB="114300" distT="114300" distL="114300" distR="114300">
          <wp:extent cx="5943600" cy="508000"/>
          <wp:effectExtent b="0" l="0" r="0" t="0"/>
          <wp:docPr id="67087413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943600" cy="508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Header">
    <w:name w:val="header"/>
    <w:basedOn w:val="Normal"/>
    <w:link w:val="HeaderChar"/>
    <w:uiPriority w:val="99"/>
    <w:unhideWhenUsed w:val="1"/>
    <w:rsid w:val="0084162E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4162E"/>
  </w:style>
  <w:style w:type="paragraph" w:styleId="Footer">
    <w:name w:val="footer"/>
    <w:basedOn w:val="Normal"/>
    <w:link w:val="FooterChar"/>
    <w:uiPriority w:val="99"/>
    <w:unhideWhenUsed w:val="1"/>
    <w:rsid w:val="0084162E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4162E"/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7s7AN8Gk7rMOoLIrRKfA9SRJXdQ==">CgMxLjA4AHIhMUdnWjRtZmJHSjFnZWxLbGQyMUJvaDNPemJXbm9pcWVZ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2024-09-23T20:56:00Z</dcterms:created>
</cp:coreProperties>
</file>